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46990" w14:textId="77777777" w:rsidR="008F2B76" w:rsidRDefault="008F2B76" w:rsidP="008F2B76">
      <w:pPr>
        <w:pStyle w:val="StandardWeb"/>
      </w:pPr>
      <w:r>
        <w:rPr>
          <w:rStyle w:val="Fett"/>
          <w:rFonts w:eastAsiaTheme="majorEastAsia"/>
        </w:rPr>
        <w:t>Über Stadtmarketing Austria</w:t>
      </w:r>
    </w:p>
    <w:p w14:paraId="78E27EEB" w14:textId="3CC11F1D" w:rsidR="008F2B76" w:rsidRDefault="008F2B76" w:rsidP="008F2B76">
      <w:pPr>
        <w:pStyle w:val="StandardWeb"/>
      </w:pPr>
      <w:r>
        <w:t xml:space="preserve">Der </w:t>
      </w:r>
      <w:r w:rsidRPr="008F2B76">
        <w:rPr>
          <w:rStyle w:val="Fett"/>
          <w:rFonts w:eastAsiaTheme="majorEastAsia"/>
          <w:b w:val="0"/>
          <w:bCs w:val="0"/>
        </w:rPr>
        <w:t>Dachverband Stadtmarketing Austria</w:t>
      </w:r>
      <w:r w:rsidRPr="008F2B76">
        <w:rPr>
          <w:b/>
          <w:bCs/>
        </w:rPr>
        <w:t xml:space="preserve"> </w:t>
      </w:r>
      <w:r>
        <w:t>ist Österreichs zentrales Kompetenzzentrum für vernetztes Denken und Handeln in der Orts- und Stadtentwicklung. Seit seiner Gründung im Jahr 2008 in Salzburg setzt sich der Verband aktiv für die Stärkung urbaner Lebens- und Wirtschaftsräume ein.</w:t>
      </w:r>
    </w:p>
    <w:p w14:paraId="242BF3C3" w14:textId="450BB4F8" w:rsidR="008F2B76" w:rsidRDefault="008F2B76" w:rsidP="008F2B76">
      <w:pPr>
        <w:pStyle w:val="StandardWeb"/>
      </w:pPr>
      <w:r>
        <w:t>Mit einem Netzwerk von rund 80 Mitgliedsstädten und -gemeinden aus Österreich und Südtirol sowie zahlreichen Wirtschaftspartnern fördert Stadtmarketing Austria den interkommunalen Austausch und den Wissenstransfer.</w:t>
      </w:r>
    </w:p>
    <w:p w14:paraId="45333304" w14:textId="14FCCC9A" w:rsidR="008F2B76" w:rsidRDefault="008F2B76" w:rsidP="008F2B76">
      <w:pPr>
        <w:pStyle w:val="StandardWeb"/>
      </w:pPr>
      <w:r>
        <w:t>Durch verschiedene Veranstaltungsformate wie die „</w:t>
      </w:r>
      <w:proofErr w:type="spellStart"/>
      <w:r w:rsidRPr="008F2B76">
        <w:rPr>
          <w:rStyle w:val="Fett"/>
          <w:rFonts w:eastAsiaTheme="majorEastAsia"/>
          <w:b w:val="0"/>
          <w:bCs w:val="0"/>
        </w:rPr>
        <w:t>DenkwerkStadt</w:t>
      </w:r>
      <w:proofErr w:type="spellEnd"/>
      <w:r>
        <w:rPr>
          <w:rStyle w:val="Fett"/>
          <w:rFonts w:eastAsiaTheme="majorEastAsia"/>
          <w:b w:val="0"/>
          <w:bCs w:val="0"/>
        </w:rPr>
        <w:t xml:space="preserve">“, </w:t>
      </w:r>
      <w:r w:rsidRPr="008F2B76">
        <w:rPr>
          <w:rStyle w:val="Fett"/>
          <w:rFonts w:eastAsiaTheme="majorEastAsia"/>
          <w:b w:val="0"/>
          <w:bCs w:val="0"/>
        </w:rPr>
        <w:t xml:space="preserve">Praxistage oder </w:t>
      </w:r>
      <w:r>
        <w:rPr>
          <w:rStyle w:val="Fett"/>
          <w:rFonts w:eastAsiaTheme="majorEastAsia"/>
          <w:b w:val="0"/>
          <w:bCs w:val="0"/>
        </w:rPr>
        <w:t xml:space="preserve">gemeinsame </w:t>
      </w:r>
      <w:r w:rsidRPr="008F2B76">
        <w:rPr>
          <w:rStyle w:val="Fett"/>
          <w:rFonts w:eastAsiaTheme="majorEastAsia"/>
          <w:b w:val="0"/>
          <w:bCs w:val="0"/>
        </w:rPr>
        <w:t>Fachstudienreisen</w:t>
      </w:r>
      <w:r>
        <w:rPr>
          <w:rStyle w:val="Fett"/>
          <w:rFonts w:eastAsiaTheme="majorEastAsia"/>
          <w:b w:val="0"/>
          <w:bCs w:val="0"/>
        </w:rPr>
        <w:t xml:space="preserve"> </w:t>
      </w:r>
      <w:r w:rsidRPr="008F2B76">
        <w:t>sowie</w:t>
      </w:r>
      <w:r w:rsidRPr="008F2B76">
        <w:rPr>
          <w:b/>
          <w:bCs/>
        </w:rPr>
        <w:t xml:space="preserve"> </w:t>
      </w:r>
      <w:r>
        <w:t xml:space="preserve">eine hochwertige </w:t>
      </w:r>
      <w:proofErr w:type="spellStart"/>
      <w:r>
        <w:t>Contentschiene</w:t>
      </w:r>
      <w:proofErr w:type="spellEnd"/>
      <w:r>
        <w:t xml:space="preserve"> mit </w:t>
      </w:r>
      <w:r w:rsidRPr="008F2B76">
        <w:rPr>
          <w:rStyle w:val="Fett"/>
          <w:rFonts w:eastAsiaTheme="majorEastAsia"/>
          <w:b w:val="0"/>
          <w:bCs w:val="0"/>
        </w:rPr>
        <w:t>einem seit 2012 geführten Fach-Blog</w:t>
      </w:r>
      <w:r>
        <w:t xml:space="preserve"> und einem Podcast schafft Stadtmarketing Austria Plattformen für Wissensvermittlung und Inspiration. </w:t>
      </w:r>
    </w:p>
    <w:p w14:paraId="1D3FFCE9" w14:textId="77777777" w:rsidR="008F2B76" w:rsidRDefault="008F2B76" w:rsidP="008F2B76">
      <w:pPr>
        <w:pStyle w:val="StandardWeb"/>
      </w:pPr>
      <w:r>
        <w:t>Stadtmarketing Austria versteht sich als verlässlicher Partner für Städte und Gemeinden, die ihre Potenziale entfalten und ihre Attraktivität steigern möchten. Durch gezielte Maßnahmen und ein starkes Netzwerk trägt der Verband maßgeblich zur positiven Entwicklung urbaner Räume in Österreich und darüber hinaus bei.</w:t>
      </w:r>
    </w:p>
    <w:p w14:paraId="281E7486" w14:textId="77777777" w:rsidR="007E2992" w:rsidRDefault="007E2992" w:rsidP="008F2B76">
      <w:pPr>
        <w:pStyle w:val="StandardWeb"/>
      </w:pPr>
    </w:p>
    <w:p w14:paraId="1939E6D7" w14:textId="6316150B" w:rsidR="007E2992" w:rsidRDefault="007E2992" w:rsidP="008F2B76">
      <w:pPr>
        <w:pStyle w:val="StandardWeb"/>
      </w:pPr>
    </w:p>
    <w:p w14:paraId="1C35C3D4" w14:textId="77777777" w:rsidR="008F2B76" w:rsidRDefault="008F2B76"/>
    <w:sectPr w:rsidR="008F2B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76"/>
    <w:rsid w:val="00735483"/>
    <w:rsid w:val="007E2992"/>
    <w:rsid w:val="008F2B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8191382"/>
  <w15:chartTrackingRefBased/>
  <w15:docId w15:val="{8A02ACDA-6BE9-DF40-9526-65924C36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F2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F2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F2B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F2B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F2B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F2B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2B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F2B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2B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2B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F2B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F2B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F2B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F2B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F2B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F2B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F2B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F2B76"/>
    <w:rPr>
      <w:rFonts w:eastAsiaTheme="majorEastAsia" w:cstheme="majorBidi"/>
      <w:color w:val="272727" w:themeColor="text1" w:themeTint="D8"/>
    </w:rPr>
  </w:style>
  <w:style w:type="paragraph" w:styleId="Titel">
    <w:name w:val="Title"/>
    <w:basedOn w:val="Standard"/>
    <w:next w:val="Standard"/>
    <w:link w:val="TitelZchn"/>
    <w:uiPriority w:val="10"/>
    <w:qFormat/>
    <w:rsid w:val="008F2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2B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F2B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2B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F2B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F2B76"/>
    <w:rPr>
      <w:i/>
      <w:iCs/>
      <w:color w:val="404040" w:themeColor="text1" w:themeTint="BF"/>
    </w:rPr>
  </w:style>
  <w:style w:type="paragraph" w:styleId="Listenabsatz">
    <w:name w:val="List Paragraph"/>
    <w:basedOn w:val="Standard"/>
    <w:uiPriority w:val="34"/>
    <w:qFormat/>
    <w:rsid w:val="008F2B76"/>
    <w:pPr>
      <w:ind w:left="720"/>
      <w:contextualSpacing/>
    </w:pPr>
  </w:style>
  <w:style w:type="character" w:styleId="IntensiveHervorhebung">
    <w:name w:val="Intense Emphasis"/>
    <w:basedOn w:val="Absatz-Standardschriftart"/>
    <w:uiPriority w:val="21"/>
    <w:qFormat/>
    <w:rsid w:val="008F2B76"/>
    <w:rPr>
      <w:i/>
      <w:iCs/>
      <w:color w:val="0F4761" w:themeColor="accent1" w:themeShade="BF"/>
    </w:rPr>
  </w:style>
  <w:style w:type="paragraph" w:styleId="IntensivesZitat">
    <w:name w:val="Intense Quote"/>
    <w:basedOn w:val="Standard"/>
    <w:next w:val="Standard"/>
    <w:link w:val="IntensivesZitatZchn"/>
    <w:uiPriority w:val="30"/>
    <w:qFormat/>
    <w:rsid w:val="008F2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F2B76"/>
    <w:rPr>
      <w:i/>
      <w:iCs/>
      <w:color w:val="0F4761" w:themeColor="accent1" w:themeShade="BF"/>
    </w:rPr>
  </w:style>
  <w:style w:type="character" w:styleId="IntensiverVerweis">
    <w:name w:val="Intense Reference"/>
    <w:basedOn w:val="Absatz-Standardschriftart"/>
    <w:uiPriority w:val="32"/>
    <w:qFormat/>
    <w:rsid w:val="008F2B76"/>
    <w:rPr>
      <w:b/>
      <w:bCs/>
      <w:smallCaps/>
      <w:color w:val="0F4761" w:themeColor="accent1" w:themeShade="BF"/>
      <w:spacing w:val="5"/>
    </w:rPr>
  </w:style>
  <w:style w:type="paragraph" w:styleId="StandardWeb">
    <w:name w:val="Normal (Web)"/>
    <w:basedOn w:val="Standard"/>
    <w:uiPriority w:val="99"/>
    <w:semiHidden/>
    <w:unhideWhenUsed/>
    <w:rsid w:val="008F2B7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8F2B76"/>
    <w:rPr>
      <w:b/>
      <w:bCs/>
    </w:rPr>
  </w:style>
  <w:style w:type="character" w:styleId="Hyperlink">
    <w:name w:val="Hyperlink"/>
    <w:basedOn w:val="Absatz-Standardschriftart"/>
    <w:uiPriority w:val="99"/>
    <w:unhideWhenUsed/>
    <w:rsid w:val="008F2B76"/>
    <w:rPr>
      <w:color w:val="467886" w:themeColor="hyperlink"/>
      <w:u w:val="single"/>
    </w:rPr>
  </w:style>
  <w:style w:type="character" w:styleId="NichtaufgelsteErwhnung">
    <w:name w:val="Unresolved Mention"/>
    <w:basedOn w:val="Absatz-Standardschriftart"/>
    <w:uiPriority w:val="99"/>
    <w:semiHidden/>
    <w:unhideWhenUsed/>
    <w:rsid w:val="008F2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6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983</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Wohlfahrt</dc:creator>
  <cp:keywords/>
  <dc:description/>
  <cp:lastModifiedBy>Johanna Wohlfahrt</cp:lastModifiedBy>
  <cp:revision>2</cp:revision>
  <dcterms:created xsi:type="dcterms:W3CDTF">2025-02-28T13:57:00Z</dcterms:created>
  <dcterms:modified xsi:type="dcterms:W3CDTF">2025-02-28T14:08:00Z</dcterms:modified>
</cp:coreProperties>
</file>